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B0639C">
        <w:rPr>
          <w:rFonts w:ascii="Times New Roman" w:hAnsi="Times New Roman" w:cs="Times New Roman"/>
          <w:bCs/>
          <w:sz w:val="24"/>
          <w:szCs w:val="24"/>
          <w:lang w:val="sr-Cyrl-CS"/>
        </w:rPr>
        <w:t>3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030EE3" w:rsidRPr="0066540E" w:rsidRDefault="00B0639C" w:rsidP="00FE7C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B0639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Kритеријуми за избор пројеката</w:t>
      </w:r>
      <w:r w:rsidR="009604B1"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у</w:t>
      </w:r>
      <w:r w:rsidR="00E62C6C"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градњ</w:t>
      </w:r>
      <w:r w:rsid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е</w:t>
      </w:r>
      <w:r w:rsidR="00E62C6C" w:rsidRPr="00E62C6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соларних панела и пратеће инсталације за производњу електричне енергије за сопствене потребе</w:t>
      </w:r>
    </w:p>
    <w:p w:rsidR="00B0639C" w:rsidRDefault="00B0639C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0"/>
        <w:tblW w:w="9245" w:type="dxa"/>
        <w:jc w:val="center"/>
        <w:tblInd w:w="0" w:type="dxa"/>
        <w:tblCellMar>
          <w:left w:w="101" w:type="dxa"/>
          <w:right w:w="115" w:type="dxa"/>
        </w:tblCellMar>
        <w:tblLook w:val="04A0"/>
      </w:tblPr>
      <w:tblGrid>
        <w:gridCol w:w="6265"/>
        <w:gridCol w:w="1524"/>
        <w:gridCol w:w="1456"/>
      </w:tblGrid>
      <w:tr w:rsidR="00E56726" w:rsidRPr="00F016F6" w:rsidTr="00E56726">
        <w:trPr>
          <w:trHeight w:val="389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E56726" w:rsidRPr="00F016F6" w:rsidRDefault="00E56726" w:rsidP="00E56726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Постојеће стање спољних зидова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максимално</w:t>
            </w:r>
          </w:p>
        </w:tc>
      </w:tr>
      <w:tr w:rsidR="00E56726" w:rsidRPr="00F016F6" w:rsidTr="00E56726">
        <w:trPr>
          <w:trHeight w:val="338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56726" w:rsidRPr="00F016F6" w:rsidRDefault="00E56726" w:rsidP="00E5672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термичке изолације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56726" w:rsidRPr="00F016F6" w:rsidRDefault="00E56726" w:rsidP="00E56726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56726" w:rsidRPr="00F016F6" w:rsidTr="004C257C">
        <w:trPr>
          <w:trHeight w:val="346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E56726" w:rsidRPr="00F016F6" w:rsidRDefault="00E56726" w:rsidP="00E5672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са термичком изолацијом </w:t>
            </w:r>
            <w:r w:rsidR="00011B11" w:rsidRPr="00F016F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C40" w:rsidRPr="00F016F6" w:rsidTr="004D7C40">
        <w:trPr>
          <w:trHeight w:val="281"/>
          <w:jc w:val="center"/>
        </w:trPr>
        <w:tc>
          <w:tcPr>
            <w:tcW w:w="92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7C40" w:rsidRPr="00F016F6" w:rsidRDefault="004D7C40" w:rsidP="0004523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726" w:rsidRPr="00F016F6" w:rsidTr="00E56726">
        <w:trPr>
          <w:trHeight w:val="410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E56726" w:rsidRPr="00F016F6" w:rsidRDefault="00E56726" w:rsidP="00E56726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Постојећи начин грејања на: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максимално</w:t>
            </w:r>
          </w:p>
        </w:tc>
      </w:tr>
      <w:tr w:rsidR="00950C6A" w:rsidRPr="00F016F6" w:rsidTr="00E56726">
        <w:trPr>
          <w:trHeight w:val="346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950C6A" w:rsidRPr="00F016F6" w:rsidRDefault="00950C6A" w:rsidP="00950C6A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50C6A" w:rsidRPr="00F016F6" w:rsidRDefault="00950C6A" w:rsidP="00950C6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  <w:tr w:rsidR="00950C6A" w:rsidRPr="00F016F6" w:rsidTr="004755AB">
        <w:trPr>
          <w:trHeight w:val="343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950C6A" w:rsidRPr="00F016F6" w:rsidRDefault="00950C6A" w:rsidP="00950C6A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4755AB">
        <w:trPr>
          <w:trHeight w:val="346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950C6A" w:rsidRPr="00F016F6" w:rsidRDefault="00950C6A" w:rsidP="00950C6A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4755AB">
        <w:trPr>
          <w:trHeight w:val="353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950C6A" w:rsidRPr="00F016F6" w:rsidRDefault="00950C6A" w:rsidP="00950C6A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Природни гас/пелет/градска топлана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726" w:rsidRPr="00F016F6" w:rsidTr="00E56726">
        <w:trPr>
          <w:trHeight w:val="389"/>
          <w:jc w:val="center"/>
        </w:trPr>
        <w:tc>
          <w:tcPr>
            <w:tcW w:w="77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6726" w:rsidRPr="00F016F6" w:rsidRDefault="00E56726" w:rsidP="00E56726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726" w:rsidRPr="00F016F6" w:rsidTr="00E56726">
        <w:trPr>
          <w:trHeight w:val="338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E56726" w:rsidRPr="00F016F6" w:rsidRDefault="00E56726" w:rsidP="00E56726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максимално</w:t>
            </w:r>
          </w:p>
        </w:tc>
      </w:tr>
      <w:tr w:rsidR="00950C6A" w:rsidRPr="00F016F6" w:rsidTr="00E56726">
        <w:trPr>
          <w:trHeight w:val="338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50C6A" w:rsidRPr="00F016F6" w:rsidRDefault="00950C6A" w:rsidP="00950C6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  <w:tr w:rsidR="00950C6A" w:rsidRPr="00F016F6" w:rsidTr="00B41CD5">
        <w:trPr>
          <w:trHeight w:val="346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B41CD5">
        <w:trPr>
          <w:trHeight w:val="346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B41CD5">
        <w:trPr>
          <w:trHeight w:val="346"/>
          <w:jc w:val="center"/>
        </w:trPr>
        <w:tc>
          <w:tcPr>
            <w:tcW w:w="6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726" w:rsidRPr="00F016F6" w:rsidTr="000C2BF8">
        <w:trPr>
          <w:trHeight w:val="346"/>
          <w:jc w:val="center"/>
        </w:trPr>
        <w:tc>
          <w:tcPr>
            <w:tcW w:w="92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1"/>
        <w:tblW w:w="9296" w:type="dxa"/>
        <w:jc w:val="center"/>
        <w:tblInd w:w="0" w:type="dxa"/>
        <w:tblCellMar>
          <w:left w:w="101" w:type="dxa"/>
          <w:right w:w="115" w:type="dxa"/>
        </w:tblCellMar>
        <w:tblLook w:val="04A0"/>
      </w:tblPr>
      <w:tblGrid>
        <w:gridCol w:w="6307"/>
        <w:gridCol w:w="1533"/>
        <w:gridCol w:w="1456"/>
      </w:tblGrid>
      <w:tr w:rsidR="00E56726" w:rsidRPr="00F016F6" w:rsidTr="00E56726">
        <w:trPr>
          <w:trHeight w:val="353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E56726" w:rsidRPr="00F016F6" w:rsidRDefault="00E56726" w:rsidP="00E56726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 заузетости површине за породичне куће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726" w:rsidRPr="00F016F6" w:rsidRDefault="00E56726" w:rsidP="00E56726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максимално</w:t>
            </w:r>
          </w:p>
        </w:tc>
      </w:tr>
      <w:tr w:rsidR="00950C6A" w:rsidRPr="00F016F6" w:rsidTr="00E56726">
        <w:trPr>
          <w:trHeight w:val="346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50C6A" w:rsidRPr="00F016F6" w:rsidRDefault="00950C6A" w:rsidP="00950C6A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</w:tc>
      </w:tr>
      <w:tr w:rsidR="00950C6A" w:rsidRPr="00F016F6" w:rsidTr="00E56726">
        <w:trPr>
          <w:trHeight w:val="346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E56726">
        <w:trPr>
          <w:trHeight w:val="343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E56726">
        <w:trPr>
          <w:trHeight w:val="346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E56726">
        <w:trPr>
          <w:trHeight w:val="353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E56726">
        <w:trPr>
          <w:trHeight w:val="353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E56726">
        <w:trPr>
          <w:trHeight w:val="353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50C6A" w:rsidRPr="00F016F6" w:rsidRDefault="00950C6A" w:rsidP="00950C6A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C6A" w:rsidRPr="00F016F6" w:rsidTr="00E56726">
        <w:trPr>
          <w:trHeight w:val="353"/>
          <w:jc w:val="center"/>
        </w:trPr>
        <w:tc>
          <w:tcPr>
            <w:tcW w:w="6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:rsidR="00950C6A" w:rsidRPr="00F016F6" w:rsidRDefault="00950C6A" w:rsidP="00950C6A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0C6A" w:rsidRPr="00F016F6" w:rsidRDefault="00950C6A" w:rsidP="00950C6A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726" w:rsidRPr="00F016F6" w:rsidTr="00E56726">
        <w:trPr>
          <w:trHeight w:val="353"/>
          <w:jc w:val="center"/>
        </w:trPr>
        <w:tc>
          <w:tcPr>
            <w:tcW w:w="7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6726" w:rsidRPr="00F016F6" w:rsidRDefault="00E56726" w:rsidP="00E56726">
            <w:pPr>
              <w:ind w:lef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Укупно 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6726" w:rsidRPr="00F016F6" w:rsidRDefault="00E56726" w:rsidP="00E56726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6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315D0" w:rsidRDefault="00D315D0" w:rsidP="00161D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161DEF" w:rsidRPr="00F016F6" w:rsidRDefault="00161DEF" w:rsidP="00161D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16F6">
        <w:rPr>
          <w:rFonts w:ascii="Times New Roman" w:eastAsia="Times New Roman" w:hAnsi="Times New Roman" w:cs="Times New Roman"/>
          <w:sz w:val="24"/>
          <w:szCs w:val="24"/>
        </w:rPr>
        <w:t>К фактор заузетости површине представља количник укупне површине стамбеног објекта (из пореске пријаве) и броја корисника тог објекта.</w:t>
      </w:r>
      <w:proofErr w:type="gramEnd"/>
    </w:p>
    <w:p w:rsidR="00161DEF" w:rsidRPr="00F016F6" w:rsidRDefault="00161DEF" w:rsidP="00161DEF">
      <w:pPr>
        <w:spacing w:after="0" w:line="240" w:lineRule="auto"/>
        <w:ind w:firstLine="61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6F6">
        <w:rPr>
          <w:rFonts w:ascii="Times New Roman" w:hAnsi="Times New Roman" w:cs="Times New Roman"/>
          <w:bCs/>
          <w:sz w:val="24"/>
          <w:szCs w:val="24"/>
        </w:rPr>
        <w:t>Уколико се за грејање користе два или више различитих енергената, број бодова се рачуна као аритметичка средина бодова за наведене енергенте.</w:t>
      </w:r>
    </w:p>
    <w:p w:rsidR="00161DEF" w:rsidRPr="00F016F6" w:rsidRDefault="00161DEF" w:rsidP="00161DEF">
      <w:pPr>
        <w:spacing w:after="0" w:line="240" w:lineRule="auto"/>
        <w:ind w:firstLine="61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6F6">
        <w:rPr>
          <w:rFonts w:ascii="Times New Roman" w:hAnsi="Times New Roman" w:cs="Times New Roman"/>
          <w:bCs/>
          <w:sz w:val="24"/>
          <w:szCs w:val="24"/>
        </w:rPr>
        <w:t>Приликом бодовања столарије на објекту на коме се налази више врста столарије бодоваће се прозори чија је укупна површина највећа.</w:t>
      </w:r>
    </w:p>
    <w:p w:rsidR="00CB7E8C" w:rsidRPr="00F016F6" w:rsidRDefault="00161DEF" w:rsidP="00F016F6">
      <w:pPr>
        <w:spacing w:after="0" w:line="240" w:lineRule="auto"/>
        <w:ind w:firstLine="61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16F6">
        <w:rPr>
          <w:rFonts w:ascii="Times New Roman" w:hAnsi="Times New Roman" w:cs="Times New Roman"/>
          <w:bCs/>
          <w:sz w:val="24"/>
          <w:szCs w:val="24"/>
        </w:rPr>
        <w:t>Уколико се два захтева оцене са истим бројем бодова, предност имају подносиоци пријава чији је фактор искоришћавања површине К мањи.</w:t>
      </w:r>
    </w:p>
    <w:sectPr w:rsidR="00CB7E8C" w:rsidRPr="00F016F6" w:rsidSect="00EC747B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694" w:rsidRDefault="00D40694" w:rsidP="00CB7E8C">
      <w:pPr>
        <w:spacing w:after="0" w:line="240" w:lineRule="auto"/>
      </w:pPr>
      <w:r>
        <w:separator/>
      </w:r>
    </w:p>
  </w:endnote>
  <w:endnote w:type="continuationSeparator" w:id="0">
    <w:p w:rsidR="00D40694" w:rsidRDefault="00D40694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694" w:rsidRDefault="00D40694" w:rsidP="00CB7E8C">
      <w:pPr>
        <w:spacing w:after="0" w:line="240" w:lineRule="auto"/>
      </w:pPr>
      <w:r>
        <w:separator/>
      </w:r>
    </w:p>
  </w:footnote>
  <w:footnote w:type="continuationSeparator" w:id="0">
    <w:p w:rsidR="00D40694" w:rsidRDefault="00D40694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C511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3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6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6"/>
  </w:num>
  <w:num w:numId="3">
    <w:abstractNumId w:val="24"/>
  </w:num>
  <w:num w:numId="4">
    <w:abstractNumId w:val="7"/>
  </w:num>
  <w:num w:numId="5">
    <w:abstractNumId w:val="14"/>
  </w:num>
  <w:num w:numId="6">
    <w:abstractNumId w:val="28"/>
  </w:num>
  <w:num w:numId="7">
    <w:abstractNumId w:val="11"/>
  </w:num>
  <w:num w:numId="8">
    <w:abstractNumId w:val="15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1"/>
  </w:num>
  <w:num w:numId="14">
    <w:abstractNumId w:val="2"/>
  </w:num>
  <w:num w:numId="15">
    <w:abstractNumId w:val="8"/>
  </w:num>
  <w:num w:numId="16">
    <w:abstractNumId w:val="19"/>
  </w:num>
  <w:num w:numId="17">
    <w:abstractNumId w:val="26"/>
  </w:num>
  <w:num w:numId="18">
    <w:abstractNumId w:val="18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7"/>
  </w:num>
  <w:num w:numId="26">
    <w:abstractNumId w:val="20"/>
  </w:num>
  <w:num w:numId="27">
    <w:abstractNumId w:val="1"/>
  </w:num>
  <w:num w:numId="28">
    <w:abstractNumId w:val="13"/>
  </w:num>
  <w:num w:numId="29">
    <w:abstractNumId w:val="25"/>
  </w:num>
  <w:num w:numId="30">
    <w:abstractNumId w:val="4"/>
  </w:num>
  <w:num w:numId="31">
    <w:abstractNumId w:val="1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zQ3M7K0MDI3NTcxNLNQ0lEKTi0uzszPAykwrwUACXO8wSwAAAA="/>
  </w:docVars>
  <w:rsids>
    <w:rsidRoot w:val="004E3338"/>
    <w:rsid w:val="0000263E"/>
    <w:rsid w:val="0001049A"/>
    <w:rsid w:val="00011B11"/>
    <w:rsid w:val="00030EE3"/>
    <w:rsid w:val="00035EFA"/>
    <w:rsid w:val="000372B1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1DEF"/>
    <w:rsid w:val="00165F07"/>
    <w:rsid w:val="001D54C8"/>
    <w:rsid w:val="001F600E"/>
    <w:rsid w:val="0020470D"/>
    <w:rsid w:val="00215AAC"/>
    <w:rsid w:val="002B31BC"/>
    <w:rsid w:val="002B5978"/>
    <w:rsid w:val="002C788C"/>
    <w:rsid w:val="002D37E0"/>
    <w:rsid w:val="003053D4"/>
    <w:rsid w:val="00370499"/>
    <w:rsid w:val="00376BB8"/>
    <w:rsid w:val="003967AD"/>
    <w:rsid w:val="003D67B7"/>
    <w:rsid w:val="003E189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60B6"/>
    <w:rsid w:val="004D2C2E"/>
    <w:rsid w:val="004D6560"/>
    <w:rsid w:val="004D7ACC"/>
    <w:rsid w:val="004D7C40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E2557"/>
    <w:rsid w:val="005E6D56"/>
    <w:rsid w:val="005F4964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4C84"/>
    <w:rsid w:val="00784F8D"/>
    <w:rsid w:val="007E7712"/>
    <w:rsid w:val="007F5D8F"/>
    <w:rsid w:val="00810731"/>
    <w:rsid w:val="00811065"/>
    <w:rsid w:val="00814F24"/>
    <w:rsid w:val="00841218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8E55CB"/>
    <w:rsid w:val="00902AE4"/>
    <w:rsid w:val="00913FD2"/>
    <w:rsid w:val="00916EC9"/>
    <w:rsid w:val="009242B9"/>
    <w:rsid w:val="00930DCA"/>
    <w:rsid w:val="009471F0"/>
    <w:rsid w:val="00950C6A"/>
    <w:rsid w:val="009604B1"/>
    <w:rsid w:val="0097541E"/>
    <w:rsid w:val="0097747A"/>
    <w:rsid w:val="00983E78"/>
    <w:rsid w:val="00996108"/>
    <w:rsid w:val="009B4BCA"/>
    <w:rsid w:val="009E1035"/>
    <w:rsid w:val="009E2DD9"/>
    <w:rsid w:val="009F3C49"/>
    <w:rsid w:val="00A0389E"/>
    <w:rsid w:val="00A508E8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2BEA"/>
    <w:rsid w:val="00AE5A07"/>
    <w:rsid w:val="00AF4E34"/>
    <w:rsid w:val="00B0639C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C02441"/>
    <w:rsid w:val="00C03D91"/>
    <w:rsid w:val="00C0509B"/>
    <w:rsid w:val="00C07F18"/>
    <w:rsid w:val="00C462E1"/>
    <w:rsid w:val="00C46AE0"/>
    <w:rsid w:val="00C50153"/>
    <w:rsid w:val="00CB0FBC"/>
    <w:rsid w:val="00CB2FAD"/>
    <w:rsid w:val="00CB7E8C"/>
    <w:rsid w:val="00CC78DF"/>
    <w:rsid w:val="00CD2F7E"/>
    <w:rsid w:val="00D13CF6"/>
    <w:rsid w:val="00D17F10"/>
    <w:rsid w:val="00D24529"/>
    <w:rsid w:val="00D315D0"/>
    <w:rsid w:val="00D40694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60B3"/>
    <w:rsid w:val="00E3226C"/>
    <w:rsid w:val="00E51326"/>
    <w:rsid w:val="00E56726"/>
    <w:rsid w:val="00E602FC"/>
    <w:rsid w:val="00E62C6C"/>
    <w:rsid w:val="00E77614"/>
    <w:rsid w:val="00E824A4"/>
    <w:rsid w:val="00E85733"/>
    <w:rsid w:val="00E919C1"/>
    <w:rsid w:val="00EC747B"/>
    <w:rsid w:val="00EF59A7"/>
    <w:rsid w:val="00EF6F76"/>
    <w:rsid w:val="00F016F6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00FE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rvts3">
    <w:name w:val="rvts3"/>
    <w:uiPriority w:val="99"/>
    <w:rsid w:val="003E1897"/>
    <w:rPr>
      <w:color w:val="000000"/>
      <w:sz w:val="20"/>
    </w:rPr>
  </w:style>
  <w:style w:type="table" w:customStyle="1" w:styleId="TableGrid1">
    <w:name w:val="TableGrid1"/>
    <w:rsid w:val="004D7C40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CCC93-C255-494E-8A3D-D2AA2A4F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EliteBook 840 G3</dc:creator>
  <cp:lastModifiedBy>pomocnik</cp:lastModifiedBy>
  <cp:revision>5</cp:revision>
  <cp:lastPrinted>2021-08-06T05:54:00Z</cp:lastPrinted>
  <dcterms:created xsi:type="dcterms:W3CDTF">2022-05-18T13:35:00Z</dcterms:created>
  <dcterms:modified xsi:type="dcterms:W3CDTF">2022-09-19T11:23:00Z</dcterms:modified>
</cp:coreProperties>
</file>